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298A" w14:textId="076EC86B" w:rsidR="00145B6B" w:rsidRPr="000D2AE0" w:rsidRDefault="00145B6B" w:rsidP="00B45A64">
      <w:pPr>
        <w:pStyle w:val="Header"/>
        <w:tabs>
          <w:tab w:val="clear" w:pos="4320"/>
          <w:tab w:val="clear" w:pos="8640"/>
        </w:tabs>
        <w:jc w:val="center"/>
      </w:pPr>
    </w:p>
    <w:p w14:paraId="0A8227D2" w14:textId="145B5FE0" w:rsidR="00EB72CA" w:rsidRPr="000D2AE0" w:rsidRDefault="00C91E16" w:rsidP="00EC1AEE">
      <w:pPr>
        <w:spacing w:line="259" w:lineRule="auto"/>
        <w:jc w:val="center"/>
        <w:rPr>
          <w:rFonts w:eastAsiaTheme="minorHAnsi"/>
        </w:rPr>
      </w:pPr>
      <w:r>
        <w:rPr>
          <w:rFonts w:eastAsiaTheme="minorHAnsi"/>
        </w:rPr>
        <w:t xml:space="preserve">September </w:t>
      </w:r>
      <w:r w:rsidR="00BC4701">
        <w:rPr>
          <w:rFonts w:eastAsiaTheme="minorHAnsi"/>
        </w:rPr>
        <w:t>11</w:t>
      </w:r>
      <w:r w:rsidR="000412FE">
        <w:rPr>
          <w:rFonts w:eastAsiaTheme="minorHAnsi"/>
        </w:rPr>
        <w:t>, 2024</w:t>
      </w:r>
    </w:p>
    <w:p w14:paraId="3E3E4D8D" w14:textId="77777777" w:rsidR="00EB72CA" w:rsidRPr="000D2AE0" w:rsidRDefault="00EB72CA" w:rsidP="00EB72CA">
      <w:pPr>
        <w:spacing w:line="259" w:lineRule="auto"/>
        <w:rPr>
          <w:rFonts w:eastAsiaTheme="minorHAnsi"/>
        </w:rPr>
      </w:pPr>
    </w:p>
    <w:p w14:paraId="38DD36FC" w14:textId="77777777" w:rsidR="006B7B3A" w:rsidRPr="000D2AE0" w:rsidRDefault="006B7B3A" w:rsidP="006B7B3A">
      <w:r w:rsidRPr="000D2AE0">
        <w:t>Joint Committee on Administrative Rules</w:t>
      </w:r>
    </w:p>
    <w:p w14:paraId="19932ECD" w14:textId="77777777" w:rsidR="006B7B3A" w:rsidRPr="000D2AE0" w:rsidRDefault="006B7B3A" w:rsidP="006B7B3A">
      <w:proofErr w:type="spellStart"/>
      <w:r w:rsidRPr="000D2AE0">
        <w:t>Boji</w:t>
      </w:r>
      <w:proofErr w:type="spellEnd"/>
      <w:r w:rsidRPr="000D2AE0">
        <w:t xml:space="preserve"> Tower, 3</w:t>
      </w:r>
      <w:r w:rsidRPr="000D2AE0">
        <w:rPr>
          <w:vertAlign w:val="superscript"/>
        </w:rPr>
        <w:t>rd</w:t>
      </w:r>
      <w:r w:rsidRPr="000D2AE0">
        <w:t xml:space="preserve"> Floor</w:t>
      </w:r>
    </w:p>
    <w:p w14:paraId="3E772C5D" w14:textId="77777777" w:rsidR="006B7B3A" w:rsidRPr="000D2AE0" w:rsidRDefault="006B7B3A" w:rsidP="006B7B3A">
      <w:r w:rsidRPr="000D2AE0">
        <w:t>124 W. Allegan St.</w:t>
      </w:r>
    </w:p>
    <w:p w14:paraId="7CEDC6F8" w14:textId="77777777" w:rsidR="006B7B3A" w:rsidRPr="000D2AE0" w:rsidRDefault="006B7B3A" w:rsidP="006B7B3A">
      <w:r w:rsidRPr="000D2AE0">
        <w:t>P.O. Box 30036</w:t>
      </w:r>
    </w:p>
    <w:p w14:paraId="48F71A78" w14:textId="77777777" w:rsidR="006B7B3A" w:rsidRPr="000D2AE0" w:rsidRDefault="006B7B3A" w:rsidP="006B7B3A">
      <w:r w:rsidRPr="000D2AE0">
        <w:t>Lansing, MI 48909-7536</w:t>
      </w:r>
    </w:p>
    <w:p w14:paraId="63E6FEFE" w14:textId="539D5490" w:rsidR="0031441D" w:rsidRPr="000D2AE0" w:rsidRDefault="0031441D" w:rsidP="0031441D">
      <w:pPr>
        <w:spacing w:line="259" w:lineRule="auto"/>
        <w:rPr>
          <w:rFonts w:eastAsiaTheme="minorHAnsi"/>
          <w:i/>
          <w:iCs/>
        </w:rPr>
      </w:pPr>
    </w:p>
    <w:p w14:paraId="33C4D810" w14:textId="77777777" w:rsidR="00163CB7" w:rsidRPr="000D2AE0" w:rsidRDefault="00163CB7" w:rsidP="00163CB7">
      <w:pPr>
        <w:rPr>
          <w:rStyle w:val="Hyperlink"/>
        </w:rPr>
      </w:pPr>
      <w:r w:rsidRPr="000D2AE0">
        <w:t xml:space="preserve">Sent via email to: </w:t>
      </w:r>
      <w:hyperlink r:id="rId8" w:history="1">
        <w:r w:rsidRPr="000D2AE0">
          <w:rPr>
            <w:rStyle w:val="Hyperlink"/>
          </w:rPr>
          <w:t>JCAR@legislature.mi.gov</w:t>
        </w:r>
      </w:hyperlink>
    </w:p>
    <w:p w14:paraId="121F881D" w14:textId="77777777" w:rsidR="002A5D4C" w:rsidRPr="000D2AE0" w:rsidRDefault="002A5D4C" w:rsidP="00163CB7">
      <w:pPr>
        <w:rPr>
          <w:rStyle w:val="Hyperlink"/>
        </w:rPr>
      </w:pPr>
    </w:p>
    <w:p w14:paraId="0778454F" w14:textId="103C9C0C" w:rsidR="002A5D4C" w:rsidRPr="000D2AE0" w:rsidRDefault="002A5D4C" w:rsidP="00163CB7">
      <w:r w:rsidRPr="000D2AE0">
        <w:t>Re: Session day waiver request</w:t>
      </w:r>
    </w:p>
    <w:p w14:paraId="0C93667B" w14:textId="77777777" w:rsidR="0031441D" w:rsidRPr="000D2AE0" w:rsidRDefault="0031441D" w:rsidP="0031441D">
      <w:pPr>
        <w:spacing w:line="259" w:lineRule="auto"/>
        <w:rPr>
          <w:rFonts w:eastAsiaTheme="minorHAnsi"/>
          <w:i/>
          <w:iCs/>
        </w:rPr>
      </w:pPr>
    </w:p>
    <w:p w14:paraId="72FB7561" w14:textId="77777777" w:rsidR="00753E5E" w:rsidRPr="000D2AE0" w:rsidRDefault="00753E5E" w:rsidP="00753E5E">
      <w:r w:rsidRPr="000D2AE0">
        <w:t xml:space="preserve">Dear Chairperson Wojno, Alternate Chairperson </w:t>
      </w:r>
      <w:proofErr w:type="spellStart"/>
      <w:r w:rsidRPr="000D2AE0">
        <w:t>Haadsma</w:t>
      </w:r>
      <w:proofErr w:type="spellEnd"/>
      <w:r w:rsidRPr="000D2AE0">
        <w:t>, and committee members:</w:t>
      </w:r>
    </w:p>
    <w:p w14:paraId="2C1C3932" w14:textId="77777777" w:rsidR="00753E5E" w:rsidRPr="000D2AE0" w:rsidRDefault="00753E5E" w:rsidP="00753E5E"/>
    <w:p w14:paraId="13F5714A" w14:textId="1ADB898D" w:rsidR="00753E5E" w:rsidRPr="000D2AE0" w:rsidRDefault="00753E5E" w:rsidP="00D56D40">
      <w:r w:rsidRPr="000D2AE0">
        <w:t xml:space="preserve">As the regulatory affairs officer for the Michigan Department of State, I respectfully request that the Joint Committee on Administrative Rules waive the remaining session days under the authority provided in the Administrative Procedures Act of 1969, MCL 24.245a(1)(d), for the review of the following amended rules, which were submitted to the Committee on </w:t>
      </w:r>
      <w:r w:rsidR="00504AEB">
        <w:t xml:space="preserve">September </w:t>
      </w:r>
      <w:r w:rsidR="00BC4701">
        <w:t>11</w:t>
      </w:r>
      <w:r w:rsidRPr="000D2AE0">
        <w:t xml:space="preserve">, 2024: </w:t>
      </w:r>
    </w:p>
    <w:p w14:paraId="2A36D216" w14:textId="77777777" w:rsidR="00753E5E" w:rsidRPr="000D2AE0" w:rsidRDefault="00753E5E" w:rsidP="00D56D40"/>
    <w:p w14:paraId="33D2F922" w14:textId="4DC379DC" w:rsidR="00753E5E" w:rsidRPr="000D2AE0" w:rsidRDefault="0016049C" w:rsidP="00D56D40">
      <w:pPr>
        <w:ind w:left="720"/>
      </w:pPr>
      <w:r>
        <w:t>Electronic Voting Systems</w:t>
      </w:r>
      <w:r w:rsidR="00753E5E" w:rsidRPr="000D2AE0">
        <w:t>, R 168.</w:t>
      </w:r>
      <w:r>
        <w:t>771</w:t>
      </w:r>
      <w:r w:rsidR="00753E5E" w:rsidRPr="000D2AE0">
        <w:t xml:space="preserve"> to 168.</w:t>
      </w:r>
      <w:r>
        <w:t>793</w:t>
      </w:r>
      <w:r w:rsidR="00753E5E" w:rsidRPr="000D2AE0">
        <w:t xml:space="preserve"> (MOAHR #2024-1</w:t>
      </w:r>
      <w:r>
        <w:t>9</w:t>
      </w:r>
      <w:r w:rsidR="00753E5E" w:rsidRPr="000D2AE0">
        <w:t xml:space="preserve"> ST).</w:t>
      </w:r>
    </w:p>
    <w:p w14:paraId="73C7A7AA" w14:textId="77777777" w:rsidR="00753E5E" w:rsidRPr="000D2AE0" w:rsidRDefault="00753E5E" w:rsidP="00D56D40"/>
    <w:p w14:paraId="477C1146" w14:textId="10F52996" w:rsidR="00D457E7" w:rsidRDefault="00753E5E" w:rsidP="00D56D40">
      <w:r w:rsidRPr="000D2AE0">
        <w:t xml:space="preserve">The amendments to the </w:t>
      </w:r>
      <w:r w:rsidR="00AE26B3">
        <w:t>Electronic Voting Systems</w:t>
      </w:r>
      <w:r w:rsidR="00213AA3">
        <w:t xml:space="preserve"> rules</w:t>
      </w:r>
      <w:r w:rsidRPr="000D2AE0">
        <w:t xml:space="preserve"> provide important updates to the terminology used throughout the rules to bring </w:t>
      </w:r>
      <w:r w:rsidR="00213AA3">
        <w:t>them</w:t>
      </w:r>
      <w:r w:rsidRPr="000D2AE0">
        <w:t xml:space="preserve"> in line with technological and procedural changes that have occurred since the rules were promulgated in 1979. For example,</w:t>
      </w:r>
      <w:r w:rsidR="000A67F2">
        <w:t xml:space="preserve"> regarding outdated technology,</w:t>
      </w:r>
      <w:r w:rsidR="00361EA2">
        <w:t xml:space="preserve"> the current rules refer to ballot styles containing “chads”</w:t>
      </w:r>
      <w:r w:rsidR="0020698B">
        <w:t xml:space="preserve"> and</w:t>
      </w:r>
      <w:r w:rsidR="00361EA2">
        <w:t xml:space="preserve"> “combination ballot card and write-in ballots”</w:t>
      </w:r>
      <w:r w:rsidR="0020698B">
        <w:t xml:space="preserve"> with </w:t>
      </w:r>
      <w:r w:rsidR="00C85970">
        <w:t>perforated attachments</w:t>
      </w:r>
      <w:r w:rsidR="006B0499">
        <w:t xml:space="preserve"> as well as </w:t>
      </w:r>
      <w:r w:rsidR="00C85970">
        <w:t xml:space="preserve">“computers” </w:t>
      </w:r>
      <w:r w:rsidR="007173AE">
        <w:t xml:space="preserve">and numerous </w:t>
      </w:r>
      <w:r w:rsidR="00FC12B1">
        <w:t>obsolete</w:t>
      </w:r>
      <w:r w:rsidR="007173AE">
        <w:t xml:space="preserve"> components of the computers that were</w:t>
      </w:r>
      <w:r w:rsidR="00BE5E55">
        <w:t xml:space="preserve"> previously</w:t>
      </w:r>
      <w:r w:rsidR="007173AE">
        <w:t xml:space="preserve"> </w:t>
      </w:r>
      <w:r w:rsidR="00C85970">
        <w:t>used to</w:t>
      </w:r>
      <w:r w:rsidR="007173AE">
        <w:t xml:space="preserve"> tabulate votes but do not reflect current electronic voting systems.</w:t>
      </w:r>
      <w:r w:rsidR="00AE6A75">
        <w:t xml:space="preserve"> </w:t>
      </w:r>
      <w:r w:rsidR="000A67F2">
        <w:t xml:space="preserve">Regarding outdated procedures, the current rules do not contemplate early voting. </w:t>
      </w:r>
      <w:r w:rsidR="00E76966">
        <w:t>Another example is</w:t>
      </w:r>
      <w:r w:rsidR="000A67F2">
        <w:t xml:space="preserve"> </w:t>
      </w:r>
      <w:r w:rsidR="00F17DC6">
        <w:t xml:space="preserve">R 168.782, </w:t>
      </w:r>
      <w:r w:rsidR="00E76966">
        <w:t>which describes the</w:t>
      </w:r>
      <w:r w:rsidR="00F17DC6">
        <w:t xml:space="preserve"> duties of election inspectors after the polls close, </w:t>
      </w:r>
      <w:r w:rsidR="00E76966">
        <w:t xml:space="preserve">and </w:t>
      </w:r>
      <w:r w:rsidR="00F17DC6">
        <w:t xml:space="preserve">currently instructs inspectors to remove “excess” ballots when the number of ballots counted is more than the number of voters according to the poll lists. This does not reflect current law or procedure and excess ballots </w:t>
      </w:r>
      <w:r w:rsidR="00E76966">
        <w:t>are never removed by election inspectors</w:t>
      </w:r>
      <w:r w:rsidR="00D457E7">
        <w:t>.</w:t>
      </w:r>
    </w:p>
    <w:p w14:paraId="54467C26" w14:textId="77777777" w:rsidR="00D457E7" w:rsidRDefault="00D457E7" w:rsidP="00D56D40"/>
    <w:p w14:paraId="3FAC6099" w14:textId="0E59FB5D" w:rsidR="00753E5E" w:rsidRPr="00D457E7" w:rsidRDefault="00B51F9C" w:rsidP="00D56D40">
      <w:r w:rsidRPr="00D457E7">
        <w:t xml:space="preserve">These are just some examples of the outdated technology and procedure that </w:t>
      </w:r>
      <w:r w:rsidR="777CD2BF">
        <w:t>are</w:t>
      </w:r>
      <w:r w:rsidR="00F4264B" w:rsidRPr="00D457E7">
        <w:t xml:space="preserve"> referenced</w:t>
      </w:r>
      <w:r w:rsidRPr="00D457E7">
        <w:t xml:space="preserve"> in the current rules. </w:t>
      </w:r>
      <w:r w:rsidR="00F4264B" w:rsidRPr="00D457E7">
        <w:t>Amending</w:t>
      </w:r>
      <w:r w:rsidR="00753E5E" w:rsidRPr="00D457E7">
        <w:t xml:space="preserve"> the rules to accurately reflect</w:t>
      </w:r>
      <w:r w:rsidR="00173442" w:rsidRPr="00D457E7">
        <w:t xml:space="preserve"> modern</w:t>
      </w:r>
      <w:r w:rsidR="00753E5E" w:rsidRPr="00D457E7">
        <w:t xml:space="preserve"> </w:t>
      </w:r>
      <w:r w:rsidR="004A0A81" w:rsidRPr="00D457E7">
        <w:t>technology</w:t>
      </w:r>
      <w:r w:rsidR="001137A1" w:rsidRPr="00D457E7">
        <w:t xml:space="preserve"> and procedure</w:t>
      </w:r>
      <w:r w:rsidR="00B63A3D" w:rsidRPr="00D457E7">
        <w:t xml:space="preserve"> </w:t>
      </w:r>
      <w:r w:rsidR="00173442" w:rsidRPr="00D457E7">
        <w:t xml:space="preserve">before the November election </w:t>
      </w:r>
      <w:r w:rsidR="00753E5E" w:rsidRPr="00D457E7">
        <w:t xml:space="preserve">will </w:t>
      </w:r>
      <w:r w:rsidR="00F4264B" w:rsidRPr="00D457E7">
        <w:t xml:space="preserve">avoid confusion and </w:t>
      </w:r>
      <w:r w:rsidR="00753E5E" w:rsidRPr="00D457E7">
        <w:t xml:space="preserve">bolster public confidence in </w:t>
      </w:r>
      <w:r w:rsidR="001137A1" w:rsidRPr="00D457E7">
        <w:t>Michigan’s voting systems</w:t>
      </w:r>
      <w:r w:rsidR="00753E5E" w:rsidRPr="00D457E7">
        <w:t>.</w:t>
      </w:r>
      <w:r w:rsidR="00860C17" w:rsidRPr="00D457E7">
        <w:t xml:space="preserve"> </w:t>
      </w:r>
    </w:p>
    <w:p w14:paraId="00FC25C5" w14:textId="77777777" w:rsidR="00753E5E" w:rsidRPr="00D457E7" w:rsidRDefault="00753E5E" w:rsidP="00D56D40"/>
    <w:p w14:paraId="57D86CF9" w14:textId="3465C3AA" w:rsidR="00D457E7" w:rsidRDefault="001137A1" w:rsidP="00D457E7">
      <w:pPr>
        <w:pStyle w:val="HTMLPreformatted"/>
        <w:ind w:firstLine="0"/>
        <w:jc w:val="both"/>
        <w:rPr>
          <w:rStyle w:val="normaltextrun"/>
          <w:rFonts w:ascii="Times New Roman" w:hAnsi="Times New Roman" w:cs="Times New Roman"/>
          <w:color w:val="000000"/>
          <w:sz w:val="24"/>
          <w:szCs w:val="24"/>
          <w:bdr w:val="none" w:sz="0" w:space="0" w:color="auto" w:frame="1"/>
        </w:rPr>
      </w:pPr>
      <w:r w:rsidRPr="00D457E7">
        <w:rPr>
          <w:rFonts w:ascii="Times New Roman" w:hAnsi="Times New Roman" w:cs="Times New Roman"/>
          <w:sz w:val="24"/>
          <w:szCs w:val="24"/>
        </w:rPr>
        <w:t xml:space="preserve">The Michigan Department of </w:t>
      </w:r>
      <w:r w:rsidR="00B10E9E">
        <w:rPr>
          <w:rFonts w:ascii="Times New Roman" w:hAnsi="Times New Roman" w:cs="Times New Roman"/>
          <w:sz w:val="24"/>
          <w:szCs w:val="24"/>
        </w:rPr>
        <w:t xml:space="preserve">State </w:t>
      </w:r>
      <w:r w:rsidR="00D457E7">
        <w:rPr>
          <w:rFonts w:ascii="Times New Roman" w:hAnsi="Times New Roman" w:cs="Times New Roman"/>
          <w:sz w:val="24"/>
          <w:szCs w:val="24"/>
        </w:rPr>
        <w:t xml:space="preserve">accepted written public comment for a period of </w:t>
      </w:r>
      <w:r w:rsidR="00E647F7">
        <w:rPr>
          <w:rFonts w:ascii="Times New Roman" w:hAnsi="Times New Roman" w:cs="Times New Roman"/>
          <w:sz w:val="24"/>
          <w:szCs w:val="24"/>
        </w:rPr>
        <w:t>45</w:t>
      </w:r>
      <w:r w:rsidR="00D457E7">
        <w:rPr>
          <w:rFonts w:ascii="Times New Roman" w:hAnsi="Times New Roman" w:cs="Times New Roman"/>
          <w:sz w:val="24"/>
          <w:szCs w:val="24"/>
        </w:rPr>
        <w:t xml:space="preserve"> </w:t>
      </w:r>
      <w:r w:rsidR="00192590">
        <w:rPr>
          <w:rFonts w:ascii="Times New Roman" w:hAnsi="Times New Roman" w:cs="Times New Roman"/>
          <w:sz w:val="24"/>
          <w:szCs w:val="24"/>
        </w:rPr>
        <w:t>days and</w:t>
      </w:r>
      <w:r w:rsidR="00D457E7">
        <w:rPr>
          <w:rFonts w:ascii="Times New Roman" w:hAnsi="Times New Roman" w:cs="Times New Roman"/>
          <w:sz w:val="24"/>
          <w:szCs w:val="24"/>
        </w:rPr>
        <w:t xml:space="preserve"> </w:t>
      </w:r>
      <w:r w:rsidR="00753E5E" w:rsidRPr="00D457E7">
        <w:rPr>
          <w:rFonts w:ascii="Times New Roman" w:hAnsi="Times New Roman" w:cs="Times New Roman"/>
          <w:sz w:val="24"/>
          <w:szCs w:val="24"/>
        </w:rPr>
        <w:t xml:space="preserve">held a public hearing on the proposed rules on </w:t>
      </w:r>
      <w:r w:rsidRPr="00D457E7">
        <w:rPr>
          <w:rFonts w:ascii="Times New Roman" w:hAnsi="Times New Roman" w:cs="Times New Roman"/>
          <w:sz w:val="24"/>
          <w:szCs w:val="24"/>
        </w:rPr>
        <w:t>August 16, 2024</w:t>
      </w:r>
      <w:r w:rsidR="00D457E7">
        <w:rPr>
          <w:rFonts w:ascii="Times New Roman" w:hAnsi="Times New Roman" w:cs="Times New Roman"/>
          <w:sz w:val="24"/>
          <w:szCs w:val="24"/>
        </w:rPr>
        <w:t>.</w:t>
      </w:r>
      <w:r w:rsidR="002934F6" w:rsidRPr="00D457E7">
        <w:rPr>
          <w:rFonts w:ascii="Times New Roman" w:hAnsi="Times New Roman" w:cs="Times New Roman"/>
          <w:sz w:val="24"/>
          <w:szCs w:val="24"/>
        </w:rPr>
        <w:t xml:space="preserve"> The Department received 5 public </w:t>
      </w:r>
      <w:r w:rsidR="002934F6" w:rsidRPr="00D457E7">
        <w:rPr>
          <w:rFonts w:ascii="Times New Roman" w:hAnsi="Times New Roman" w:cs="Times New Roman"/>
          <w:sz w:val="24"/>
          <w:szCs w:val="24"/>
        </w:rPr>
        <w:lastRenderedPageBreak/>
        <w:t xml:space="preserve">comments, none of which were in support of the rules. The Department carefully considered </w:t>
      </w:r>
      <w:proofErr w:type="gramStart"/>
      <w:r w:rsidR="002934F6" w:rsidRPr="00D457E7">
        <w:rPr>
          <w:rFonts w:ascii="Times New Roman" w:hAnsi="Times New Roman" w:cs="Times New Roman"/>
          <w:sz w:val="24"/>
          <w:szCs w:val="24"/>
        </w:rPr>
        <w:t>all of</w:t>
      </w:r>
      <w:proofErr w:type="gramEnd"/>
      <w:r w:rsidR="002934F6" w:rsidRPr="00D457E7">
        <w:rPr>
          <w:rFonts w:ascii="Times New Roman" w:hAnsi="Times New Roman" w:cs="Times New Roman"/>
          <w:sz w:val="24"/>
          <w:szCs w:val="24"/>
        </w:rPr>
        <w:t xml:space="preserve"> the public comments, </w:t>
      </w:r>
      <w:r w:rsidR="00CA78DE">
        <w:rPr>
          <w:rFonts w:ascii="Times New Roman" w:hAnsi="Times New Roman" w:cs="Times New Roman"/>
          <w:sz w:val="24"/>
          <w:szCs w:val="24"/>
        </w:rPr>
        <w:t>and</w:t>
      </w:r>
      <w:r w:rsidR="002934F6" w:rsidRPr="00D457E7">
        <w:rPr>
          <w:rFonts w:ascii="Times New Roman" w:hAnsi="Times New Roman" w:cs="Times New Roman"/>
          <w:sz w:val="24"/>
          <w:szCs w:val="24"/>
        </w:rPr>
        <w:t xml:space="preserve"> ultimately made one change to the rules in response. </w:t>
      </w:r>
      <w:r w:rsidR="002934F6" w:rsidRPr="759EAFC5">
        <w:rPr>
          <w:rFonts w:ascii="Times New Roman" w:hAnsi="Times New Roman" w:cs="Times New Roman"/>
          <w:sz w:val="24"/>
          <w:szCs w:val="24"/>
        </w:rPr>
        <w:t xml:space="preserve">Most of the public comments did not address the substance of the proposed rules. </w:t>
      </w:r>
      <w:r w:rsidR="00D91E51" w:rsidRPr="759EAFC5">
        <w:rPr>
          <w:rFonts w:ascii="Times New Roman" w:hAnsi="Times New Roman" w:cs="Times New Roman"/>
          <w:sz w:val="24"/>
          <w:szCs w:val="24"/>
        </w:rPr>
        <w:t xml:space="preserve">Other comments reflected issues that are already addressed by the Michigan </w:t>
      </w:r>
      <w:r w:rsidR="00C525A9" w:rsidRPr="759EAFC5">
        <w:rPr>
          <w:rFonts w:ascii="Times New Roman" w:hAnsi="Times New Roman" w:cs="Times New Roman"/>
          <w:sz w:val="24"/>
          <w:szCs w:val="24"/>
        </w:rPr>
        <w:t xml:space="preserve">election law, </w:t>
      </w:r>
      <w:r w:rsidR="00C525A9" w:rsidRPr="759EAFC5">
        <w:rPr>
          <w:rStyle w:val="normaltextrun"/>
          <w:rFonts w:ascii="Times New Roman" w:hAnsi="Times New Roman" w:cs="Times New Roman"/>
          <w:color w:val="000000"/>
          <w:sz w:val="24"/>
          <w:szCs w:val="24"/>
          <w:bdr w:val="none" w:sz="0" w:space="0" w:color="auto" w:frame="1"/>
        </w:rPr>
        <w:t>1954 PA 116, MCL 168.1 to 168.992</w:t>
      </w:r>
      <w:r w:rsidR="0052042E" w:rsidRPr="759EAFC5">
        <w:rPr>
          <w:rStyle w:val="normaltextrun"/>
          <w:rFonts w:ascii="Times New Roman" w:hAnsi="Times New Roman" w:cs="Times New Roman"/>
          <w:color w:val="000000"/>
          <w:sz w:val="24"/>
          <w:szCs w:val="24"/>
          <w:bdr w:val="none" w:sz="0" w:space="0" w:color="auto" w:frame="1"/>
        </w:rPr>
        <w:t>,</w:t>
      </w:r>
      <w:r w:rsidR="00D457E7" w:rsidRPr="759EAFC5">
        <w:rPr>
          <w:rStyle w:val="normaltextrun"/>
          <w:rFonts w:ascii="Times New Roman" w:hAnsi="Times New Roman" w:cs="Times New Roman"/>
          <w:color w:val="000000"/>
          <w:sz w:val="24"/>
          <w:szCs w:val="24"/>
          <w:bdr w:val="none" w:sz="0" w:space="0" w:color="auto" w:frame="1"/>
        </w:rPr>
        <w:t xml:space="preserve"> or </w:t>
      </w:r>
      <w:r w:rsidR="0052042E" w:rsidRPr="759EAFC5">
        <w:rPr>
          <w:rStyle w:val="normaltextrun"/>
          <w:rFonts w:ascii="Times New Roman" w:hAnsi="Times New Roman" w:cs="Times New Roman"/>
          <w:color w:val="000000"/>
          <w:sz w:val="24"/>
          <w:szCs w:val="24"/>
          <w:bdr w:val="none" w:sz="0" w:space="0" w:color="auto" w:frame="1"/>
        </w:rPr>
        <w:t xml:space="preserve">that </w:t>
      </w:r>
      <w:r w:rsidR="00D457E7" w:rsidRPr="759EAFC5">
        <w:rPr>
          <w:rStyle w:val="normaltextrun"/>
          <w:rFonts w:ascii="Times New Roman" w:hAnsi="Times New Roman" w:cs="Times New Roman"/>
          <w:color w:val="000000"/>
          <w:sz w:val="24"/>
          <w:szCs w:val="24"/>
          <w:bdr w:val="none" w:sz="0" w:space="0" w:color="auto" w:frame="1"/>
        </w:rPr>
        <w:t>are outside the scope of the proposed rules</w:t>
      </w:r>
      <w:r w:rsidR="00C525A9" w:rsidRPr="759EAFC5">
        <w:rPr>
          <w:rStyle w:val="normaltextrun"/>
          <w:rFonts w:ascii="Times New Roman" w:hAnsi="Times New Roman" w:cs="Times New Roman"/>
          <w:i/>
          <w:color w:val="000000"/>
          <w:sz w:val="24"/>
          <w:szCs w:val="24"/>
          <w:bdr w:val="none" w:sz="0" w:space="0" w:color="auto" w:frame="1"/>
        </w:rPr>
        <w:t>.</w:t>
      </w:r>
    </w:p>
    <w:p w14:paraId="430B2539" w14:textId="77777777" w:rsidR="00D457E7" w:rsidRDefault="00D457E7" w:rsidP="00D457E7">
      <w:pPr>
        <w:pStyle w:val="HTMLPreformatted"/>
        <w:ind w:firstLine="0"/>
        <w:jc w:val="both"/>
        <w:rPr>
          <w:rStyle w:val="normaltextrun"/>
          <w:rFonts w:ascii="Times New Roman" w:hAnsi="Times New Roman" w:cs="Times New Roman"/>
          <w:color w:val="000000"/>
          <w:sz w:val="24"/>
          <w:szCs w:val="24"/>
          <w:bdr w:val="none" w:sz="0" w:space="0" w:color="auto" w:frame="1"/>
        </w:rPr>
      </w:pPr>
    </w:p>
    <w:p w14:paraId="0D4301D0" w14:textId="67458672" w:rsidR="00D457E7" w:rsidRPr="00D457E7" w:rsidRDefault="00753E5E" w:rsidP="00D457E7">
      <w:pPr>
        <w:pStyle w:val="HTMLPreformatted"/>
        <w:ind w:firstLine="0"/>
        <w:jc w:val="both"/>
        <w:rPr>
          <w:rFonts w:ascii="Times New Roman" w:hAnsi="Times New Roman" w:cs="Times New Roman"/>
          <w:color w:val="000000"/>
          <w:sz w:val="24"/>
          <w:szCs w:val="24"/>
          <w:bdr w:val="none" w:sz="0" w:space="0" w:color="auto" w:frame="1"/>
        </w:rPr>
      </w:pPr>
      <w:r w:rsidRPr="00D457E7">
        <w:rPr>
          <w:rFonts w:ascii="Times New Roman" w:hAnsi="Times New Roman" w:cs="Times New Roman"/>
          <w:sz w:val="24"/>
          <w:szCs w:val="24"/>
        </w:rPr>
        <w:t xml:space="preserve">Given the need to align the </w:t>
      </w:r>
      <w:r w:rsidR="005038DB" w:rsidRPr="00D457E7">
        <w:rPr>
          <w:rFonts w:ascii="Times New Roman" w:hAnsi="Times New Roman" w:cs="Times New Roman"/>
          <w:sz w:val="24"/>
          <w:szCs w:val="24"/>
        </w:rPr>
        <w:t>Electronic Voting Systems</w:t>
      </w:r>
      <w:r w:rsidRPr="00D457E7">
        <w:rPr>
          <w:rFonts w:ascii="Times New Roman" w:hAnsi="Times New Roman" w:cs="Times New Roman"/>
          <w:sz w:val="24"/>
          <w:szCs w:val="24"/>
        </w:rPr>
        <w:t xml:space="preserve"> rules with current law and practice</w:t>
      </w:r>
      <w:r w:rsidR="00AF6E80" w:rsidRPr="00D457E7">
        <w:rPr>
          <w:rFonts w:ascii="Times New Roman" w:hAnsi="Times New Roman" w:cs="Times New Roman"/>
          <w:sz w:val="24"/>
          <w:szCs w:val="24"/>
        </w:rPr>
        <w:t xml:space="preserve"> before the November 2024 election</w:t>
      </w:r>
      <w:r w:rsidRPr="00D457E7">
        <w:rPr>
          <w:rFonts w:ascii="Times New Roman" w:hAnsi="Times New Roman" w:cs="Times New Roman"/>
          <w:sz w:val="24"/>
          <w:szCs w:val="24"/>
        </w:rPr>
        <w:t xml:space="preserve">, the </w:t>
      </w:r>
      <w:r w:rsidR="005038DB" w:rsidRPr="00D457E7">
        <w:rPr>
          <w:rFonts w:ascii="Times New Roman" w:hAnsi="Times New Roman" w:cs="Times New Roman"/>
          <w:sz w:val="24"/>
          <w:szCs w:val="24"/>
        </w:rPr>
        <w:t>Michigan Department of State</w:t>
      </w:r>
      <w:r w:rsidRPr="00D457E7">
        <w:rPr>
          <w:rFonts w:ascii="Times New Roman" w:hAnsi="Times New Roman" w:cs="Times New Roman"/>
          <w:sz w:val="24"/>
          <w:szCs w:val="24"/>
        </w:rPr>
        <w:t xml:space="preserve"> respectfully asks that the committee waive the balance of the session days in the review period.</w:t>
      </w:r>
    </w:p>
    <w:p w14:paraId="1DF2777D" w14:textId="77777777" w:rsidR="00D457E7" w:rsidRDefault="00D457E7" w:rsidP="00D457E7">
      <w:pPr>
        <w:pStyle w:val="HTMLPreformatted"/>
        <w:ind w:firstLine="0"/>
        <w:jc w:val="both"/>
        <w:rPr>
          <w:rFonts w:ascii="Times New Roman" w:hAnsi="Times New Roman" w:cs="Times New Roman"/>
          <w:sz w:val="24"/>
          <w:szCs w:val="24"/>
        </w:rPr>
      </w:pPr>
    </w:p>
    <w:p w14:paraId="7C50F5B6" w14:textId="5EA93F69" w:rsidR="00753E5E" w:rsidRPr="00D457E7" w:rsidRDefault="00753E5E" w:rsidP="00D457E7">
      <w:pPr>
        <w:pStyle w:val="HTMLPreformatted"/>
        <w:ind w:firstLine="0"/>
        <w:jc w:val="both"/>
        <w:rPr>
          <w:rFonts w:ascii="Times New Roman" w:hAnsi="Times New Roman" w:cs="Times New Roman"/>
          <w:sz w:val="24"/>
          <w:szCs w:val="24"/>
        </w:rPr>
      </w:pPr>
      <w:r w:rsidRPr="00D457E7">
        <w:rPr>
          <w:rFonts w:ascii="Times New Roman" w:hAnsi="Times New Roman" w:cs="Times New Roman"/>
          <w:sz w:val="24"/>
          <w:szCs w:val="24"/>
        </w:rPr>
        <w:t>Thank you for your consideration of this request.</w:t>
      </w:r>
    </w:p>
    <w:p w14:paraId="1B0B936B" w14:textId="77777777" w:rsidR="00753E5E" w:rsidRPr="00D457E7" w:rsidRDefault="00753E5E" w:rsidP="00753E5E"/>
    <w:p w14:paraId="48EF3C3B" w14:textId="307F3471" w:rsidR="00753E5E" w:rsidRPr="00D457E7" w:rsidRDefault="00753E5E" w:rsidP="00753E5E">
      <w:r w:rsidRPr="00D457E7">
        <w:t xml:space="preserve">Sincerely, </w:t>
      </w:r>
    </w:p>
    <w:p w14:paraId="2D3AFD11" w14:textId="77777777" w:rsidR="00753E5E" w:rsidRPr="000D2AE0" w:rsidRDefault="00753E5E" w:rsidP="00753E5E"/>
    <w:p w14:paraId="1CE679AE" w14:textId="26232479" w:rsidR="00753E5E" w:rsidRPr="000D2AE0" w:rsidRDefault="00753E5E" w:rsidP="00753E5E">
      <w:r w:rsidRPr="000D2AE0">
        <w:t>Doug Novak</w:t>
      </w:r>
    </w:p>
    <w:p w14:paraId="50D6BE4F" w14:textId="77777777" w:rsidR="00753E5E" w:rsidRPr="000D2AE0" w:rsidRDefault="00753E5E" w:rsidP="00753E5E">
      <w:r w:rsidRPr="000D2AE0">
        <w:t xml:space="preserve">Regulatory Affairs Officer </w:t>
      </w:r>
    </w:p>
    <w:p w14:paraId="594FBC15" w14:textId="77777777" w:rsidR="00753E5E" w:rsidRPr="000D2AE0" w:rsidRDefault="00753E5E" w:rsidP="00753E5E">
      <w:r w:rsidRPr="000D2AE0">
        <w:t>Michigan Department of State</w:t>
      </w:r>
    </w:p>
    <w:p w14:paraId="62EF543C" w14:textId="77777777" w:rsidR="00753E5E" w:rsidRPr="000D2AE0" w:rsidRDefault="00601F43" w:rsidP="00753E5E">
      <w:hyperlink r:id="rId9" w:history="1">
        <w:r w:rsidR="00753E5E" w:rsidRPr="000D2AE0">
          <w:rPr>
            <w:rStyle w:val="Hyperlink"/>
          </w:rPr>
          <w:t>Novakd@Michigan.gov</w:t>
        </w:r>
      </w:hyperlink>
    </w:p>
    <w:p w14:paraId="127F5D23" w14:textId="77777777" w:rsidR="00753E5E" w:rsidRPr="000D2AE0" w:rsidRDefault="00753E5E" w:rsidP="00753E5E"/>
    <w:p w14:paraId="3B24CB4D" w14:textId="77777777" w:rsidR="00753E5E" w:rsidRPr="000D2AE0" w:rsidRDefault="00753E5E" w:rsidP="00753E5E">
      <w:r w:rsidRPr="000D2AE0">
        <w:t xml:space="preserve">cc: </w:t>
      </w:r>
      <w:r w:rsidRPr="000D2AE0">
        <w:tab/>
        <w:t>Timothy Reeves and Rachel Hughart, Legal Counsel, JCAR</w:t>
      </w:r>
    </w:p>
    <w:p w14:paraId="0D981CAC" w14:textId="77777777" w:rsidR="00753E5E" w:rsidRPr="000D2AE0" w:rsidRDefault="00753E5E" w:rsidP="00753E5E">
      <w:pPr>
        <w:ind w:firstLine="720"/>
      </w:pPr>
      <w:r w:rsidRPr="000D2AE0">
        <w:t>Katie Wienczewski, Michigan Office of Administrative Hearings and Rules</w:t>
      </w:r>
    </w:p>
    <w:p w14:paraId="1F90A1D7" w14:textId="77777777" w:rsidR="00753E5E" w:rsidRPr="000D2AE0" w:rsidRDefault="00753E5E" w:rsidP="00753E5E">
      <w:pPr>
        <w:ind w:firstLine="720"/>
      </w:pPr>
      <w:r w:rsidRPr="000D2AE0">
        <w:t xml:space="preserve">Administrative Rules Division, MOAHR-Rules@Michigan.gov   </w:t>
      </w:r>
    </w:p>
    <w:p w14:paraId="0561E1E6" w14:textId="77777777" w:rsidR="00753E5E" w:rsidRPr="000D2AE0" w:rsidRDefault="00753E5E" w:rsidP="00753E5E">
      <w:pPr>
        <w:ind w:firstLine="720"/>
      </w:pPr>
      <w:r w:rsidRPr="000D2AE0">
        <w:t>Jonathan Brater, Director of Elections</w:t>
      </w:r>
    </w:p>
    <w:p w14:paraId="1723D4DA" w14:textId="1615FC75" w:rsidR="00753E5E" w:rsidRPr="000D2AE0" w:rsidRDefault="00753E5E" w:rsidP="00753E5E">
      <w:pPr>
        <w:ind w:firstLine="720"/>
      </w:pPr>
      <w:r w:rsidRPr="000D2AE0">
        <w:t xml:space="preserve">Adam Fracassi, </w:t>
      </w:r>
      <w:r w:rsidR="00C22F73">
        <w:t>Deputy Director of Elections</w:t>
      </w:r>
      <w:r w:rsidR="003D6906">
        <w:t>/</w:t>
      </w:r>
      <w:r w:rsidR="00B41D50">
        <w:t>Regulatory Division Director</w:t>
      </w:r>
    </w:p>
    <w:p w14:paraId="24DC26A7" w14:textId="2DCDA303" w:rsidR="007E2C1E" w:rsidRPr="000D2AE0" w:rsidRDefault="007E2C1E" w:rsidP="007E2C1E">
      <w:r w:rsidRPr="000D2AE0">
        <w:tab/>
      </w:r>
    </w:p>
    <w:p w14:paraId="47E3B95A" w14:textId="77777777" w:rsidR="007E2C1E" w:rsidRPr="000D2AE0" w:rsidRDefault="007E2C1E" w:rsidP="009C4892">
      <w:pPr>
        <w:spacing w:after="160" w:line="259" w:lineRule="auto"/>
        <w:rPr>
          <w:rFonts w:eastAsiaTheme="minorHAnsi"/>
        </w:rPr>
      </w:pPr>
    </w:p>
    <w:p w14:paraId="51991B05" w14:textId="77777777" w:rsidR="000E3B65" w:rsidRPr="000D2AE0" w:rsidRDefault="000E3B65" w:rsidP="000E3B65">
      <w:pPr>
        <w:pStyle w:val="Header"/>
        <w:tabs>
          <w:tab w:val="clear" w:pos="4320"/>
          <w:tab w:val="clear" w:pos="8640"/>
          <w:tab w:val="left" w:pos="5040"/>
        </w:tabs>
      </w:pPr>
    </w:p>
    <w:sectPr w:rsidR="000E3B65" w:rsidRPr="000D2AE0" w:rsidSect="009D1852">
      <w:headerReference w:type="default" r:id="rId10"/>
      <w:footerReference w:type="default" r:id="rId11"/>
      <w:headerReference w:type="first" r:id="rId12"/>
      <w:footerReference w:type="first" r:id="rId13"/>
      <w:pgSz w:w="12240" w:h="15840" w:code="1"/>
      <w:pgMar w:top="360" w:right="1440" w:bottom="360" w:left="1440" w:header="28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772D" w14:textId="77777777" w:rsidR="00AA3E53" w:rsidRDefault="00AA3E53">
      <w:r>
        <w:separator/>
      </w:r>
    </w:p>
  </w:endnote>
  <w:endnote w:type="continuationSeparator" w:id="0">
    <w:p w14:paraId="242D5200" w14:textId="77777777" w:rsidR="00AA3E53" w:rsidRDefault="00AA3E53">
      <w:r>
        <w:continuationSeparator/>
      </w:r>
    </w:p>
  </w:endnote>
  <w:endnote w:type="continuationNotice" w:id="1">
    <w:p w14:paraId="5F89BF2B" w14:textId="77777777" w:rsidR="00AA3E53" w:rsidRDefault="00AA3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A37A" w14:textId="77777777" w:rsidR="00F63DE3" w:rsidRDefault="00F63D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F02A" w14:textId="77777777" w:rsidR="004B1BD8" w:rsidRDefault="004B1BD8" w:rsidP="002C5087">
    <w:pPr>
      <w:jc w:val="center"/>
      <w:rPr>
        <w:rFonts w:ascii="Univers" w:hAnsi="Univers"/>
        <w:spacing w:val="20"/>
        <w:sz w:val="14"/>
        <w:szCs w:val="14"/>
      </w:rPr>
    </w:pPr>
  </w:p>
  <w:p w14:paraId="05D88FA0" w14:textId="77777777" w:rsidR="002B5605" w:rsidRDefault="002B5605" w:rsidP="002B5605">
    <w:pPr>
      <w:jc w:val="center"/>
      <w:rPr>
        <w:rFonts w:ascii="Univers" w:hAnsi="Univers"/>
        <w:spacing w:val="20"/>
        <w:sz w:val="14"/>
        <w:szCs w:val="14"/>
      </w:rPr>
    </w:pPr>
    <w:r>
      <w:rPr>
        <w:rFonts w:ascii="Univers" w:hAnsi="Univers"/>
        <w:spacing w:val="20"/>
        <w:sz w:val="14"/>
        <w:szCs w:val="14"/>
      </w:rPr>
      <w:t xml:space="preserve">RICHARD H. AUSTIN BUILDING </w:t>
    </w:r>
    <w:r>
      <w:rPr>
        <w:rFonts w:ascii="Marlett" w:hAnsi="Marlett"/>
        <w:sz w:val="12"/>
        <w:szCs w:val="12"/>
      </w:rPr>
      <w:t></w:t>
    </w:r>
    <w:r>
      <w:rPr>
        <w:rFonts w:ascii="Univers" w:hAnsi="Univers"/>
        <w:spacing w:val="20"/>
        <w:sz w:val="14"/>
        <w:szCs w:val="14"/>
      </w:rPr>
      <w:t xml:space="preserve"> 4TH FLOOR </w:t>
    </w:r>
    <w:r>
      <w:rPr>
        <w:rFonts w:ascii="Marlett" w:hAnsi="Marlett"/>
        <w:spacing w:val="20"/>
        <w:sz w:val="12"/>
        <w:szCs w:val="12"/>
      </w:rPr>
      <w:t></w:t>
    </w:r>
    <w:r>
      <w:rPr>
        <w:rFonts w:ascii="Univers" w:hAnsi="Univers"/>
        <w:spacing w:val="20"/>
        <w:sz w:val="14"/>
        <w:szCs w:val="14"/>
      </w:rPr>
      <w:t xml:space="preserve"> 430 W. ALLEGAN </w:t>
    </w:r>
    <w:r>
      <w:rPr>
        <w:rFonts w:ascii="Marlett" w:hAnsi="Marlett"/>
        <w:spacing w:val="20"/>
        <w:sz w:val="12"/>
        <w:szCs w:val="12"/>
      </w:rPr>
      <w:t></w:t>
    </w:r>
    <w:r>
      <w:rPr>
        <w:rFonts w:ascii="Univers" w:hAnsi="Univers"/>
        <w:spacing w:val="20"/>
        <w:sz w:val="14"/>
        <w:szCs w:val="14"/>
      </w:rPr>
      <w:t xml:space="preserve"> </w:t>
    </w:r>
    <w:smartTag w:uri="urn:schemas-microsoft-com:office:smarttags" w:element="place">
      <w:smartTag w:uri="urn:schemas-microsoft-com:office:smarttags" w:element="City">
        <w:r>
          <w:rPr>
            <w:rFonts w:ascii="Univers" w:hAnsi="Univers"/>
            <w:spacing w:val="20"/>
            <w:sz w:val="14"/>
            <w:szCs w:val="14"/>
          </w:rPr>
          <w:t>LANSING</w:t>
        </w:r>
      </w:smartTag>
      <w:r>
        <w:rPr>
          <w:rFonts w:ascii="Univers" w:hAnsi="Univers"/>
          <w:spacing w:val="20"/>
          <w:sz w:val="14"/>
          <w:szCs w:val="14"/>
        </w:rPr>
        <w:t xml:space="preserve">, </w:t>
      </w:r>
      <w:smartTag w:uri="urn:schemas-microsoft-com:office:smarttags" w:element="State">
        <w:r>
          <w:rPr>
            <w:rFonts w:ascii="Univers" w:hAnsi="Univers"/>
            <w:spacing w:val="20"/>
            <w:sz w:val="14"/>
            <w:szCs w:val="14"/>
          </w:rPr>
          <w:t>MICHIGAN</w:t>
        </w:r>
      </w:smartTag>
      <w:r>
        <w:rPr>
          <w:rFonts w:ascii="Univers" w:hAnsi="Univers"/>
          <w:spacing w:val="20"/>
          <w:sz w:val="14"/>
          <w:szCs w:val="14"/>
        </w:rPr>
        <w:t xml:space="preserve"> </w:t>
      </w:r>
      <w:smartTag w:uri="urn:schemas-microsoft-com:office:smarttags" w:element="PostalCode">
        <w:r>
          <w:rPr>
            <w:rFonts w:ascii="Univers" w:hAnsi="Univers"/>
            <w:spacing w:val="20"/>
            <w:sz w:val="14"/>
            <w:szCs w:val="14"/>
          </w:rPr>
          <w:t>48918</w:t>
        </w:r>
      </w:smartTag>
    </w:smartTag>
  </w:p>
  <w:p w14:paraId="600A9EA7" w14:textId="77777777" w:rsidR="002B5605" w:rsidRDefault="00601F43" w:rsidP="002B5605">
    <w:pPr>
      <w:jc w:val="center"/>
      <w:rPr>
        <w:rFonts w:ascii="Arial" w:hAnsi="Arial" w:cs="Arial"/>
        <w:spacing w:val="20"/>
      </w:rPr>
    </w:pPr>
    <w:hyperlink r:id="rId1" w:history="1">
      <w:r w:rsidR="002B5605">
        <w:rPr>
          <w:rStyle w:val="Hyperlink"/>
          <w:rFonts w:ascii="Univers" w:hAnsi="Univers"/>
          <w:spacing w:val="20"/>
          <w:sz w:val="14"/>
          <w:szCs w:val="14"/>
        </w:rPr>
        <w:t>Michigan.gov/SOS</w:t>
      </w:r>
    </w:hyperlink>
    <w:r w:rsidR="002B5605">
      <w:rPr>
        <w:rFonts w:ascii="Arial" w:hAnsi="Arial" w:cs="Arial"/>
        <w:spacing w:val="20"/>
        <w:sz w:val="14"/>
        <w:szCs w:val="14"/>
      </w:rPr>
      <w:t xml:space="preserve"> </w:t>
    </w:r>
    <w:r w:rsidR="002B5605">
      <w:rPr>
        <w:rFonts w:ascii="Marlett" w:hAnsi="Marlett"/>
        <w:sz w:val="12"/>
        <w:szCs w:val="12"/>
      </w:rPr>
      <w:t></w:t>
    </w:r>
    <w:r w:rsidR="002B5605">
      <w:rPr>
        <w:rFonts w:ascii="Arial" w:hAnsi="Arial" w:cs="Arial"/>
        <w:spacing w:val="20"/>
        <w:sz w:val="14"/>
        <w:szCs w:val="14"/>
      </w:rPr>
      <w:t xml:space="preserve"> 517-335-3269</w:t>
    </w:r>
  </w:p>
  <w:p w14:paraId="6E385362" w14:textId="77777777" w:rsidR="002C5087" w:rsidRDefault="002C5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9C1F8" w14:textId="77777777" w:rsidR="00AA3E53" w:rsidRDefault="00AA3E53">
      <w:r>
        <w:separator/>
      </w:r>
    </w:p>
  </w:footnote>
  <w:footnote w:type="continuationSeparator" w:id="0">
    <w:p w14:paraId="74773614" w14:textId="77777777" w:rsidR="00AA3E53" w:rsidRDefault="00AA3E53">
      <w:r>
        <w:continuationSeparator/>
      </w:r>
    </w:p>
  </w:footnote>
  <w:footnote w:type="continuationNotice" w:id="1">
    <w:p w14:paraId="0C62ABD0" w14:textId="77777777" w:rsidR="00AA3E53" w:rsidRDefault="00AA3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5D73" w14:textId="4B4B9318" w:rsidR="009D1852" w:rsidRDefault="009D1852" w:rsidP="009D1852">
    <w:pPr>
      <w:pStyle w:val="Header"/>
    </w:pPr>
  </w:p>
  <w:p w14:paraId="624E588C" w14:textId="6EE6D24A" w:rsidR="009D1852" w:rsidRPr="009C4892" w:rsidRDefault="009D1852" w:rsidP="009D1852">
    <w:pPr>
      <w:pStyle w:val="Header"/>
      <w:rPr>
        <w:rFonts w:asciiTheme="minorHAnsi" w:hAnsiTheme="minorHAnsi" w:cstheme="minorHAnsi"/>
        <w:sz w:val="22"/>
        <w:szCs w:val="22"/>
      </w:rPr>
    </w:pPr>
    <w:r w:rsidRPr="009C4892">
      <w:rPr>
        <w:rFonts w:asciiTheme="minorHAnsi" w:hAnsiTheme="minorHAnsi" w:cstheme="minorHAnsi"/>
        <w:sz w:val="22"/>
        <w:szCs w:val="22"/>
      </w:rPr>
      <w:t xml:space="preserve">Page </w:t>
    </w:r>
    <w:r w:rsidRPr="009C4892">
      <w:rPr>
        <w:rFonts w:asciiTheme="minorHAnsi" w:hAnsiTheme="minorHAnsi" w:cstheme="minorHAnsi"/>
        <w:sz w:val="22"/>
        <w:szCs w:val="22"/>
      </w:rPr>
      <w:fldChar w:fldCharType="begin"/>
    </w:r>
    <w:r w:rsidRPr="009C4892">
      <w:rPr>
        <w:rFonts w:asciiTheme="minorHAnsi" w:hAnsiTheme="minorHAnsi" w:cstheme="minorHAnsi"/>
        <w:sz w:val="22"/>
        <w:szCs w:val="22"/>
      </w:rPr>
      <w:instrText xml:space="preserve"> PAGE  \* Arabic  \* MERGEFORMAT </w:instrText>
    </w:r>
    <w:r w:rsidRPr="009C4892">
      <w:rPr>
        <w:rFonts w:asciiTheme="minorHAnsi" w:hAnsiTheme="minorHAnsi" w:cstheme="minorHAnsi"/>
        <w:sz w:val="22"/>
        <w:szCs w:val="22"/>
      </w:rPr>
      <w:fldChar w:fldCharType="separate"/>
    </w:r>
    <w:r w:rsidRPr="009C4892">
      <w:rPr>
        <w:rFonts w:asciiTheme="minorHAnsi" w:hAnsiTheme="minorHAnsi" w:cstheme="minorHAnsi"/>
        <w:noProof/>
        <w:sz w:val="22"/>
        <w:szCs w:val="22"/>
      </w:rPr>
      <w:t>2</w:t>
    </w:r>
    <w:r w:rsidRPr="009C4892">
      <w:rPr>
        <w:rFonts w:asciiTheme="minorHAnsi" w:hAnsiTheme="minorHAnsi" w:cstheme="minorHAnsi"/>
        <w:sz w:val="22"/>
        <w:szCs w:val="22"/>
      </w:rPr>
      <w:fldChar w:fldCharType="end"/>
    </w:r>
  </w:p>
  <w:p w14:paraId="281E46C9" w14:textId="77777777" w:rsidR="009D1852" w:rsidRDefault="009D1852" w:rsidP="009D1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3F26" w14:textId="11A034C5" w:rsidR="00F63DE3" w:rsidRDefault="006B431A">
    <w:pPr>
      <w:pStyle w:val="Header"/>
      <w:jc w:val="center"/>
    </w:pPr>
    <w:r>
      <w:rPr>
        <w:noProof/>
      </w:rPr>
      <w:drawing>
        <wp:inline distT="0" distB="0" distL="0" distR="0" wp14:anchorId="565B48E8" wp14:editId="32B0B5B5">
          <wp:extent cx="3295650" cy="1533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153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E0856"/>
    <w:multiLevelType w:val="hybridMultilevel"/>
    <w:tmpl w:val="C394A5B2"/>
    <w:lvl w:ilvl="0" w:tplc="EEDE520A">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9D22E8"/>
    <w:multiLevelType w:val="hybridMultilevel"/>
    <w:tmpl w:val="53A2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A26CB7"/>
    <w:multiLevelType w:val="hybridMultilevel"/>
    <w:tmpl w:val="D7A68370"/>
    <w:lvl w:ilvl="0" w:tplc="CC42ADE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53093"/>
    <w:multiLevelType w:val="hybridMultilevel"/>
    <w:tmpl w:val="3D2635C0"/>
    <w:lvl w:ilvl="0" w:tplc="04090001">
      <w:start w:val="1"/>
      <w:numFmt w:val="bullet"/>
      <w:lvlText w:val=""/>
      <w:lvlJc w:val="left"/>
      <w:pPr>
        <w:ind w:left="720" w:hanging="360"/>
      </w:pPr>
      <w:rPr>
        <w:rFonts w:ascii="Symbol" w:hAnsi="Symbol" w:hint="default"/>
      </w:rPr>
    </w:lvl>
    <w:lvl w:ilvl="1" w:tplc="4E209F0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42823">
    <w:abstractNumId w:val="2"/>
  </w:num>
  <w:num w:numId="2" w16cid:durableId="1533881006">
    <w:abstractNumId w:val="0"/>
  </w:num>
  <w:num w:numId="3" w16cid:durableId="1615135752">
    <w:abstractNumId w:val="1"/>
  </w:num>
  <w:num w:numId="4" w16cid:durableId="1342705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F1"/>
    <w:rsid w:val="00002DD8"/>
    <w:rsid w:val="000047A8"/>
    <w:rsid w:val="000128B0"/>
    <w:rsid w:val="00020D12"/>
    <w:rsid w:val="00040B54"/>
    <w:rsid w:val="000412FE"/>
    <w:rsid w:val="00041D50"/>
    <w:rsid w:val="00043824"/>
    <w:rsid w:val="00050063"/>
    <w:rsid w:val="00053454"/>
    <w:rsid w:val="00053E11"/>
    <w:rsid w:val="00055B4D"/>
    <w:rsid w:val="00066404"/>
    <w:rsid w:val="00071648"/>
    <w:rsid w:val="00075179"/>
    <w:rsid w:val="00090FFD"/>
    <w:rsid w:val="000921BB"/>
    <w:rsid w:val="000A0CA1"/>
    <w:rsid w:val="000A67F2"/>
    <w:rsid w:val="000B0598"/>
    <w:rsid w:val="000C5B2B"/>
    <w:rsid w:val="000C6432"/>
    <w:rsid w:val="000D2457"/>
    <w:rsid w:val="000D2AE0"/>
    <w:rsid w:val="000D4B93"/>
    <w:rsid w:val="000E3B65"/>
    <w:rsid w:val="001056DA"/>
    <w:rsid w:val="001137A1"/>
    <w:rsid w:val="00117CDF"/>
    <w:rsid w:val="001312D0"/>
    <w:rsid w:val="00145B6B"/>
    <w:rsid w:val="00147BFE"/>
    <w:rsid w:val="001529CA"/>
    <w:rsid w:val="0016049C"/>
    <w:rsid w:val="0016157C"/>
    <w:rsid w:val="00163CB7"/>
    <w:rsid w:val="00167D95"/>
    <w:rsid w:val="00173442"/>
    <w:rsid w:val="00173FAC"/>
    <w:rsid w:val="00182D98"/>
    <w:rsid w:val="00192590"/>
    <w:rsid w:val="001A02CE"/>
    <w:rsid w:val="001A4F2A"/>
    <w:rsid w:val="001B4FBA"/>
    <w:rsid w:val="001B52F5"/>
    <w:rsid w:val="001C5C41"/>
    <w:rsid w:val="001F6B46"/>
    <w:rsid w:val="001F7977"/>
    <w:rsid w:val="002054CD"/>
    <w:rsid w:val="0020698B"/>
    <w:rsid w:val="00206F86"/>
    <w:rsid w:val="0021005F"/>
    <w:rsid w:val="00213AA3"/>
    <w:rsid w:val="00226F1E"/>
    <w:rsid w:val="00241809"/>
    <w:rsid w:val="0024675F"/>
    <w:rsid w:val="00247259"/>
    <w:rsid w:val="002505FE"/>
    <w:rsid w:val="00251EA5"/>
    <w:rsid w:val="002617EA"/>
    <w:rsid w:val="0027101A"/>
    <w:rsid w:val="002739ED"/>
    <w:rsid w:val="00285426"/>
    <w:rsid w:val="002934F6"/>
    <w:rsid w:val="002A158E"/>
    <w:rsid w:val="002A5D4C"/>
    <w:rsid w:val="002B0437"/>
    <w:rsid w:val="002B5605"/>
    <w:rsid w:val="002C148D"/>
    <w:rsid w:val="002C5087"/>
    <w:rsid w:val="002E588A"/>
    <w:rsid w:val="002E64E8"/>
    <w:rsid w:val="002F03DF"/>
    <w:rsid w:val="002F6C13"/>
    <w:rsid w:val="00304BC9"/>
    <w:rsid w:val="0031441D"/>
    <w:rsid w:val="00314C0E"/>
    <w:rsid w:val="00320046"/>
    <w:rsid w:val="00334D01"/>
    <w:rsid w:val="00346F9C"/>
    <w:rsid w:val="00351683"/>
    <w:rsid w:val="00352F49"/>
    <w:rsid w:val="0035662D"/>
    <w:rsid w:val="00361EA2"/>
    <w:rsid w:val="003670B5"/>
    <w:rsid w:val="003676DD"/>
    <w:rsid w:val="0039175D"/>
    <w:rsid w:val="00392878"/>
    <w:rsid w:val="003A6B48"/>
    <w:rsid w:val="003B2CDA"/>
    <w:rsid w:val="003B5946"/>
    <w:rsid w:val="003C05C1"/>
    <w:rsid w:val="003C0B86"/>
    <w:rsid w:val="003C1710"/>
    <w:rsid w:val="003D0AEF"/>
    <w:rsid w:val="003D6906"/>
    <w:rsid w:val="00405746"/>
    <w:rsid w:val="0041293A"/>
    <w:rsid w:val="00415731"/>
    <w:rsid w:val="00441987"/>
    <w:rsid w:val="00444092"/>
    <w:rsid w:val="00447E8B"/>
    <w:rsid w:val="00465172"/>
    <w:rsid w:val="004707F6"/>
    <w:rsid w:val="00471FC1"/>
    <w:rsid w:val="00473042"/>
    <w:rsid w:val="004811F6"/>
    <w:rsid w:val="00481D50"/>
    <w:rsid w:val="00493F2A"/>
    <w:rsid w:val="004944B1"/>
    <w:rsid w:val="004A0A81"/>
    <w:rsid w:val="004A1B98"/>
    <w:rsid w:val="004A48B6"/>
    <w:rsid w:val="004A7B4C"/>
    <w:rsid w:val="004B1BD8"/>
    <w:rsid w:val="004C695B"/>
    <w:rsid w:val="004D46DC"/>
    <w:rsid w:val="004D49D8"/>
    <w:rsid w:val="004D6C55"/>
    <w:rsid w:val="004E0762"/>
    <w:rsid w:val="004E1D0C"/>
    <w:rsid w:val="004E28D5"/>
    <w:rsid w:val="005038DB"/>
    <w:rsid w:val="00504AEB"/>
    <w:rsid w:val="0051167D"/>
    <w:rsid w:val="005142C7"/>
    <w:rsid w:val="00515803"/>
    <w:rsid w:val="00516030"/>
    <w:rsid w:val="0052042E"/>
    <w:rsid w:val="00535A4E"/>
    <w:rsid w:val="00535F9E"/>
    <w:rsid w:val="00547E74"/>
    <w:rsid w:val="00551303"/>
    <w:rsid w:val="00563D9C"/>
    <w:rsid w:val="005662DC"/>
    <w:rsid w:val="005665CB"/>
    <w:rsid w:val="005705C2"/>
    <w:rsid w:val="005745B9"/>
    <w:rsid w:val="00575EFB"/>
    <w:rsid w:val="00590C9C"/>
    <w:rsid w:val="00593AC0"/>
    <w:rsid w:val="005A0043"/>
    <w:rsid w:val="005B3476"/>
    <w:rsid w:val="005B683A"/>
    <w:rsid w:val="005C02E3"/>
    <w:rsid w:val="005C3835"/>
    <w:rsid w:val="005D26E0"/>
    <w:rsid w:val="005E1F39"/>
    <w:rsid w:val="005F29C6"/>
    <w:rsid w:val="0060014E"/>
    <w:rsid w:val="00601F43"/>
    <w:rsid w:val="00612487"/>
    <w:rsid w:val="0061459D"/>
    <w:rsid w:val="006150D6"/>
    <w:rsid w:val="0061562F"/>
    <w:rsid w:val="00617458"/>
    <w:rsid w:val="00623286"/>
    <w:rsid w:val="00624027"/>
    <w:rsid w:val="006508F5"/>
    <w:rsid w:val="00654809"/>
    <w:rsid w:val="00654A8B"/>
    <w:rsid w:val="00662D4C"/>
    <w:rsid w:val="0066713F"/>
    <w:rsid w:val="00671305"/>
    <w:rsid w:val="006718DE"/>
    <w:rsid w:val="00672F62"/>
    <w:rsid w:val="006734CE"/>
    <w:rsid w:val="006839F0"/>
    <w:rsid w:val="006859EB"/>
    <w:rsid w:val="0068616F"/>
    <w:rsid w:val="006918FB"/>
    <w:rsid w:val="00695B4F"/>
    <w:rsid w:val="006B0499"/>
    <w:rsid w:val="006B431A"/>
    <w:rsid w:val="006B57F9"/>
    <w:rsid w:val="006B7B3A"/>
    <w:rsid w:val="006C1F06"/>
    <w:rsid w:val="006D3F94"/>
    <w:rsid w:val="006E5181"/>
    <w:rsid w:val="006F5C44"/>
    <w:rsid w:val="006F5CC1"/>
    <w:rsid w:val="007026A1"/>
    <w:rsid w:val="00702F81"/>
    <w:rsid w:val="007036AD"/>
    <w:rsid w:val="007062A7"/>
    <w:rsid w:val="007173AE"/>
    <w:rsid w:val="00731C1C"/>
    <w:rsid w:val="00744482"/>
    <w:rsid w:val="00746199"/>
    <w:rsid w:val="00747FC4"/>
    <w:rsid w:val="00753E5E"/>
    <w:rsid w:val="007577BA"/>
    <w:rsid w:val="00770546"/>
    <w:rsid w:val="00782900"/>
    <w:rsid w:val="00782C2E"/>
    <w:rsid w:val="007910B1"/>
    <w:rsid w:val="007B0E39"/>
    <w:rsid w:val="007C395A"/>
    <w:rsid w:val="007C54B5"/>
    <w:rsid w:val="007C68E9"/>
    <w:rsid w:val="007C7097"/>
    <w:rsid w:val="007E287F"/>
    <w:rsid w:val="007E2C1E"/>
    <w:rsid w:val="00801F56"/>
    <w:rsid w:val="008221C7"/>
    <w:rsid w:val="00831422"/>
    <w:rsid w:val="00834BA3"/>
    <w:rsid w:val="00835940"/>
    <w:rsid w:val="008370C1"/>
    <w:rsid w:val="00837127"/>
    <w:rsid w:val="00844215"/>
    <w:rsid w:val="00860C17"/>
    <w:rsid w:val="00880185"/>
    <w:rsid w:val="008A19BF"/>
    <w:rsid w:val="008A467D"/>
    <w:rsid w:val="008B36A8"/>
    <w:rsid w:val="008C1CCC"/>
    <w:rsid w:val="008D57F2"/>
    <w:rsid w:val="008D730D"/>
    <w:rsid w:val="00914B5F"/>
    <w:rsid w:val="00926128"/>
    <w:rsid w:val="00927BF1"/>
    <w:rsid w:val="009304B5"/>
    <w:rsid w:val="00930EC5"/>
    <w:rsid w:val="0093537A"/>
    <w:rsid w:val="009374A2"/>
    <w:rsid w:val="00940DFD"/>
    <w:rsid w:val="009411E8"/>
    <w:rsid w:val="00942A7A"/>
    <w:rsid w:val="009468B6"/>
    <w:rsid w:val="00946DD3"/>
    <w:rsid w:val="009516B6"/>
    <w:rsid w:val="00955BF5"/>
    <w:rsid w:val="00986539"/>
    <w:rsid w:val="009A4C1A"/>
    <w:rsid w:val="009C0FD2"/>
    <w:rsid w:val="009C4892"/>
    <w:rsid w:val="009D1852"/>
    <w:rsid w:val="009D4A19"/>
    <w:rsid w:val="009E4B1B"/>
    <w:rsid w:val="009F1E0F"/>
    <w:rsid w:val="009F25A2"/>
    <w:rsid w:val="009F67A8"/>
    <w:rsid w:val="00A0174B"/>
    <w:rsid w:val="00A27F9F"/>
    <w:rsid w:val="00A312BF"/>
    <w:rsid w:val="00A36281"/>
    <w:rsid w:val="00A366EF"/>
    <w:rsid w:val="00A419D5"/>
    <w:rsid w:val="00A41AE8"/>
    <w:rsid w:val="00A60167"/>
    <w:rsid w:val="00A95C50"/>
    <w:rsid w:val="00A962C1"/>
    <w:rsid w:val="00AA1E8D"/>
    <w:rsid w:val="00AA3C08"/>
    <w:rsid w:val="00AA3E53"/>
    <w:rsid w:val="00AB3DDC"/>
    <w:rsid w:val="00AB4B2D"/>
    <w:rsid w:val="00AB521D"/>
    <w:rsid w:val="00AB6E79"/>
    <w:rsid w:val="00AD3E29"/>
    <w:rsid w:val="00AE0A4C"/>
    <w:rsid w:val="00AE26B3"/>
    <w:rsid w:val="00AE2D84"/>
    <w:rsid w:val="00AE4780"/>
    <w:rsid w:val="00AE6A75"/>
    <w:rsid w:val="00AF1887"/>
    <w:rsid w:val="00AF3454"/>
    <w:rsid w:val="00AF6E80"/>
    <w:rsid w:val="00B008D6"/>
    <w:rsid w:val="00B02267"/>
    <w:rsid w:val="00B0539A"/>
    <w:rsid w:val="00B06BAF"/>
    <w:rsid w:val="00B07A3B"/>
    <w:rsid w:val="00B10E9E"/>
    <w:rsid w:val="00B16895"/>
    <w:rsid w:val="00B25695"/>
    <w:rsid w:val="00B41D50"/>
    <w:rsid w:val="00B45A64"/>
    <w:rsid w:val="00B51F9C"/>
    <w:rsid w:val="00B57912"/>
    <w:rsid w:val="00B63A3D"/>
    <w:rsid w:val="00B66D07"/>
    <w:rsid w:val="00B737DB"/>
    <w:rsid w:val="00B83499"/>
    <w:rsid w:val="00B90F1E"/>
    <w:rsid w:val="00BA59AA"/>
    <w:rsid w:val="00BB6A9F"/>
    <w:rsid w:val="00BC4701"/>
    <w:rsid w:val="00BC4BA9"/>
    <w:rsid w:val="00BC7227"/>
    <w:rsid w:val="00BD044D"/>
    <w:rsid w:val="00BE0F2D"/>
    <w:rsid w:val="00BE5E55"/>
    <w:rsid w:val="00BF0650"/>
    <w:rsid w:val="00C12E0B"/>
    <w:rsid w:val="00C1617F"/>
    <w:rsid w:val="00C20C4D"/>
    <w:rsid w:val="00C22F73"/>
    <w:rsid w:val="00C31C0A"/>
    <w:rsid w:val="00C35466"/>
    <w:rsid w:val="00C525A9"/>
    <w:rsid w:val="00C56240"/>
    <w:rsid w:val="00C65919"/>
    <w:rsid w:val="00C85970"/>
    <w:rsid w:val="00C91E16"/>
    <w:rsid w:val="00CA35F4"/>
    <w:rsid w:val="00CA78DE"/>
    <w:rsid w:val="00CC0183"/>
    <w:rsid w:val="00CC49B7"/>
    <w:rsid w:val="00CD6DB5"/>
    <w:rsid w:val="00CD7A94"/>
    <w:rsid w:val="00CE7AC1"/>
    <w:rsid w:val="00CF1135"/>
    <w:rsid w:val="00CF1566"/>
    <w:rsid w:val="00D00EAD"/>
    <w:rsid w:val="00D0733A"/>
    <w:rsid w:val="00D11FB9"/>
    <w:rsid w:val="00D320A8"/>
    <w:rsid w:val="00D354B0"/>
    <w:rsid w:val="00D457E7"/>
    <w:rsid w:val="00D50E4C"/>
    <w:rsid w:val="00D52961"/>
    <w:rsid w:val="00D56D40"/>
    <w:rsid w:val="00D7026E"/>
    <w:rsid w:val="00D75C3F"/>
    <w:rsid w:val="00D91E51"/>
    <w:rsid w:val="00DA2121"/>
    <w:rsid w:val="00DB5852"/>
    <w:rsid w:val="00DB5918"/>
    <w:rsid w:val="00DC00AD"/>
    <w:rsid w:val="00DC70BF"/>
    <w:rsid w:val="00DD46DC"/>
    <w:rsid w:val="00DF2E43"/>
    <w:rsid w:val="00E0586C"/>
    <w:rsid w:val="00E16461"/>
    <w:rsid w:val="00E21C24"/>
    <w:rsid w:val="00E22F83"/>
    <w:rsid w:val="00E24C69"/>
    <w:rsid w:val="00E42068"/>
    <w:rsid w:val="00E55BF1"/>
    <w:rsid w:val="00E647F7"/>
    <w:rsid w:val="00E66BA0"/>
    <w:rsid w:val="00E70DA1"/>
    <w:rsid w:val="00E73C44"/>
    <w:rsid w:val="00E75432"/>
    <w:rsid w:val="00E76966"/>
    <w:rsid w:val="00E817B5"/>
    <w:rsid w:val="00E8243A"/>
    <w:rsid w:val="00EA1C0E"/>
    <w:rsid w:val="00EA39DE"/>
    <w:rsid w:val="00EB72CA"/>
    <w:rsid w:val="00EC1AEE"/>
    <w:rsid w:val="00EE5108"/>
    <w:rsid w:val="00EF185D"/>
    <w:rsid w:val="00F06142"/>
    <w:rsid w:val="00F17DC6"/>
    <w:rsid w:val="00F21C5A"/>
    <w:rsid w:val="00F4264B"/>
    <w:rsid w:val="00F511C6"/>
    <w:rsid w:val="00F60646"/>
    <w:rsid w:val="00F63DE3"/>
    <w:rsid w:val="00F757A8"/>
    <w:rsid w:val="00F80FD2"/>
    <w:rsid w:val="00F82489"/>
    <w:rsid w:val="00F8799A"/>
    <w:rsid w:val="00F87D46"/>
    <w:rsid w:val="00F942E8"/>
    <w:rsid w:val="00F96AB9"/>
    <w:rsid w:val="00FA402B"/>
    <w:rsid w:val="00FB0D66"/>
    <w:rsid w:val="00FB6AD7"/>
    <w:rsid w:val="00FC12B1"/>
    <w:rsid w:val="00FD67E5"/>
    <w:rsid w:val="00FE1295"/>
    <w:rsid w:val="00FF0B6B"/>
    <w:rsid w:val="0AE1AFAF"/>
    <w:rsid w:val="64AA35A6"/>
    <w:rsid w:val="759EAFC5"/>
    <w:rsid w:val="777CD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2"/>
    </o:shapelayout>
  </w:shapeDefaults>
  <w:decimalSymbol w:val="."/>
  <w:listSeparator w:val=","/>
  <w14:docId w14:val="1A2B3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3C1710"/>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AA3C08"/>
    <w:rPr>
      <w:sz w:val="16"/>
      <w:szCs w:val="16"/>
    </w:rPr>
  </w:style>
  <w:style w:type="paragraph" w:styleId="CommentText">
    <w:name w:val="annotation text"/>
    <w:basedOn w:val="Normal"/>
    <w:link w:val="CommentTextChar"/>
    <w:rsid w:val="00AA3C08"/>
    <w:rPr>
      <w:sz w:val="20"/>
      <w:szCs w:val="20"/>
    </w:rPr>
  </w:style>
  <w:style w:type="character" w:customStyle="1" w:styleId="CommentTextChar">
    <w:name w:val="Comment Text Char"/>
    <w:basedOn w:val="DefaultParagraphFont"/>
    <w:link w:val="CommentText"/>
    <w:rsid w:val="00AA3C08"/>
  </w:style>
  <w:style w:type="paragraph" w:styleId="CommentSubject">
    <w:name w:val="annotation subject"/>
    <w:basedOn w:val="CommentText"/>
    <w:next w:val="CommentText"/>
    <w:link w:val="CommentSubjectChar"/>
    <w:rsid w:val="00AA3C08"/>
    <w:rPr>
      <w:b/>
      <w:bCs/>
    </w:rPr>
  </w:style>
  <w:style w:type="character" w:customStyle="1" w:styleId="CommentSubjectChar">
    <w:name w:val="Comment Subject Char"/>
    <w:basedOn w:val="CommentTextChar"/>
    <w:link w:val="CommentSubject"/>
    <w:rsid w:val="00AA3C08"/>
    <w:rPr>
      <w:b/>
      <w:bCs/>
    </w:rPr>
  </w:style>
  <w:style w:type="character" w:customStyle="1" w:styleId="HeaderChar">
    <w:name w:val="Header Char"/>
    <w:basedOn w:val="DefaultParagraphFont"/>
    <w:link w:val="Header"/>
    <w:uiPriority w:val="99"/>
    <w:rsid w:val="009D1852"/>
    <w:rPr>
      <w:sz w:val="24"/>
      <w:szCs w:val="24"/>
    </w:rPr>
  </w:style>
  <w:style w:type="paragraph" w:styleId="FootnoteText">
    <w:name w:val="footnote text"/>
    <w:basedOn w:val="Normal"/>
    <w:link w:val="FootnoteTextChar"/>
    <w:rsid w:val="004707F6"/>
    <w:rPr>
      <w:sz w:val="20"/>
      <w:szCs w:val="20"/>
    </w:rPr>
  </w:style>
  <w:style w:type="character" w:customStyle="1" w:styleId="FootnoteTextChar">
    <w:name w:val="Footnote Text Char"/>
    <w:basedOn w:val="DefaultParagraphFont"/>
    <w:link w:val="FootnoteText"/>
    <w:rsid w:val="004707F6"/>
  </w:style>
  <w:style w:type="character" w:styleId="FootnoteReference">
    <w:name w:val="footnote reference"/>
    <w:basedOn w:val="DefaultParagraphFont"/>
    <w:rsid w:val="004707F6"/>
    <w:rPr>
      <w:vertAlign w:val="superscript"/>
    </w:rPr>
  </w:style>
  <w:style w:type="character" w:styleId="UnresolvedMention">
    <w:name w:val="Unresolved Mention"/>
    <w:basedOn w:val="DefaultParagraphFont"/>
    <w:uiPriority w:val="99"/>
    <w:semiHidden/>
    <w:unhideWhenUsed/>
    <w:rsid w:val="004707F6"/>
    <w:rPr>
      <w:color w:val="605E5C"/>
      <w:shd w:val="clear" w:color="auto" w:fill="E1DFDD"/>
    </w:rPr>
  </w:style>
  <w:style w:type="paragraph" w:customStyle="1" w:styleId="paragraph">
    <w:name w:val="paragraph"/>
    <w:basedOn w:val="Normal"/>
    <w:rsid w:val="006F5C44"/>
    <w:pPr>
      <w:spacing w:before="100" w:beforeAutospacing="1" w:after="100" w:afterAutospacing="1"/>
    </w:pPr>
  </w:style>
  <w:style w:type="character" w:customStyle="1" w:styleId="normaltextrun">
    <w:name w:val="normaltextrun"/>
    <w:basedOn w:val="DefaultParagraphFont"/>
    <w:rsid w:val="006F5C44"/>
  </w:style>
  <w:style w:type="character" w:customStyle="1" w:styleId="tabchar">
    <w:name w:val="tabchar"/>
    <w:basedOn w:val="DefaultParagraphFont"/>
    <w:rsid w:val="006F5C44"/>
  </w:style>
  <w:style w:type="character" w:customStyle="1" w:styleId="eop">
    <w:name w:val="eop"/>
    <w:basedOn w:val="DefaultParagraphFont"/>
    <w:rsid w:val="006F5C44"/>
  </w:style>
  <w:style w:type="character" w:customStyle="1" w:styleId="scxw27489223">
    <w:name w:val="scxw27489223"/>
    <w:basedOn w:val="DefaultParagraphFont"/>
    <w:rsid w:val="006F5C44"/>
  </w:style>
  <w:style w:type="paragraph" w:styleId="Revision">
    <w:name w:val="Revision"/>
    <w:hidden/>
    <w:uiPriority w:val="99"/>
    <w:semiHidden/>
    <w:rsid w:val="00A95C50"/>
    <w:rPr>
      <w:sz w:val="24"/>
      <w:szCs w:val="24"/>
    </w:rPr>
  </w:style>
  <w:style w:type="character" w:customStyle="1" w:styleId="cf01">
    <w:name w:val="cf01"/>
    <w:basedOn w:val="DefaultParagraphFont"/>
    <w:rsid w:val="00753E5E"/>
    <w:rPr>
      <w:rFonts w:ascii="Segoe UI" w:hAnsi="Segoe UI" w:cs="Segoe UI" w:hint="default"/>
      <w:sz w:val="18"/>
      <w:szCs w:val="18"/>
    </w:rPr>
  </w:style>
  <w:style w:type="paragraph" w:styleId="HTMLPreformatted">
    <w:name w:val="HTML Preformatted"/>
    <w:basedOn w:val="Normal"/>
    <w:link w:val="HTMLPreformattedChar"/>
    <w:uiPriority w:val="99"/>
    <w:unhideWhenUsed/>
    <w:rsid w:val="00C5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25A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134504">
      <w:bodyDiv w:val="1"/>
      <w:marLeft w:val="0"/>
      <w:marRight w:val="0"/>
      <w:marTop w:val="0"/>
      <w:marBottom w:val="0"/>
      <w:divBdr>
        <w:top w:val="none" w:sz="0" w:space="0" w:color="auto"/>
        <w:left w:val="none" w:sz="0" w:space="0" w:color="auto"/>
        <w:bottom w:val="none" w:sz="0" w:space="0" w:color="auto"/>
        <w:right w:val="none" w:sz="0" w:space="0" w:color="auto"/>
      </w:divBdr>
    </w:div>
    <w:div w:id="13269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AR@legislature.mi.gov"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akd@Michigan.go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s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3A6DF3467BC74183FF649659948B84" ma:contentTypeVersion="7" ma:contentTypeDescription="Create a new document." ma:contentTypeScope="" ma:versionID="ea28c112a7e47814b2e90a06281c8a2d">
  <xsd:schema xmlns:xsd="http://www.w3.org/2001/XMLSchema" xmlns:xs="http://www.w3.org/2001/XMLSchema" xmlns:p="http://schemas.microsoft.com/office/2006/metadata/properties" xmlns:ns2="a744afc8-ff0f-4b81-af6b-29951ad4aa4b" xmlns:ns3="3c29ab78-64a4-41ec-b3ec-182b58095403" targetNamespace="http://schemas.microsoft.com/office/2006/metadata/properties" ma:root="true" ma:fieldsID="e6acd0076a520e9a54ed6995dd118550" ns2:_="" ns3:_="">
    <xsd:import namespace="a744afc8-ff0f-4b81-af6b-29951ad4aa4b"/>
    <xsd:import namespace="3c29ab78-64a4-41ec-b3ec-182b580954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4afc8-ff0f-4b81-af6b-29951ad4a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restriction base="dms:Choice">
          <xsd:enumeration value="Rulemaking in progress"/>
          <xsd:enumeration value="On hold"/>
          <xsd:enumeration value="Drafting"/>
          <xsd:enumeration value="Promulgated"/>
          <xsd:enumeration value="Possibility for promulgation"/>
        </xsd:restriction>
      </xsd:simpleType>
    </xsd:element>
  </xsd:schema>
  <xsd:schema xmlns:xsd="http://www.w3.org/2001/XMLSchema" xmlns:xs="http://www.w3.org/2001/XMLSchema" xmlns:dms="http://schemas.microsoft.com/office/2006/documentManagement/types" xmlns:pc="http://schemas.microsoft.com/office/infopath/2007/PartnerControls" targetNamespace="3c29ab78-64a4-41ec-b3ec-182b580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a744afc8-ff0f-4b81-af6b-29951ad4aa4b" xsi:nil="true"/>
  </documentManagement>
</p:properties>
</file>

<file path=customXml/itemProps1.xml><?xml version="1.0" encoding="utf-8"?>
<ds:datastoreItem xmlns:ds="http://schemas.openxmlformats.org/officeDocument/2006/customXml" ds:itemID="{1D1C43DE-7094-4B24-9043-111A81553186}">
  <ds:schemaRefs>
    <ds:schemaRef ds:uri="http://schemas.openxmlformats.org/officeDocument/2006/bibliography"/>
  </ds:schemaRefs>
</ds:datastoreItem>
</file>

<file path=customXml/itemProps2.xml><?xml version="1.0" encoding="utf-8"?>
<ds:datastoreItem xmlns:ds="http://schemas.openxmlformats.org/officeDocument/2006/customXml" ds:itemID="{115ED277-7577-425B-9D46-D6C80A949907}"/>
</file>

<file path=customXml/itemProps3.xml><?xml version="1.0" encoding="utf-8"?>
<ds:datastoreItem xmlns:ds="http://schemas.openxmlformats.org/officeDocument/2006/customXml" ds:itemID="{42DCEC38-DBFD-4541-9373-366AC6EF3CCB}"/>
</file>

<file path=customXml/itemProps4.xml><?xml version="1.0" encoding="utf-8"?>
<ds:datastoreItem xmlns:ds="http://schemas.openxmlformats.org/officeDocument/2006/customXml" ds:itemID="{0F815ECA-DBF0-45BF-8AB8-B4681B973114}"/>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2024-09-11T14:40:00Z</dcterms:created>
  <dcterms:modified xsi:type="dcterms:W3CDTF">2024-09-11T14:40:00Z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2024-09-11T14:40:46Z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8117c07e-9b0c-4515-a3d9-ed55f4c6246c</vt:lpwstr>
  </property>
  <property fmtid="{D5CDD505-2E9C-101B-9397-08002B2CF9AE}" pid="8" name="MSIP_Label_2f46dfe0-534f-4c95-815c-5b1af86b9823_ContentBits">
    <vt:lpwstr>0</vt:lpwstr>
  </property>
  <property fmtid="{D5CDD505-2E9C-101B-9397-08002B2CF9AE}" pid="9" name="ContentTypeId">
    <vt:lpwstr>0x010100E43A6DF3467BC74183FF649659948B84</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Method">
    <vt:lpwstr>Privileged</vt:lpwstr>
  </property>
  <property fmtid="{D5CDD505-2E9C-101B-9397-08002B2CF9AE}" pid="12" name="MSIP_Label_3a2fed65-62e7-46ea-af74-187e0c17143a_SetDate">
    <vt:lpwstr>2022-03-17T14:11:34Z</vt:lpwstr>
  </property>
  <property fmtid="{D5CDD505-2E9C-101B-9397-08002B2CF9AE}" pid="13" name="MSIP_Label_3a2fed65-62e7-46ea-af74-187e0c17143a_ContentBits">
    <vt:lpwstr>0</vt:lpwstr>
  </property>
  <property fmtid="{D5CDD505-2E9C-101B-9397-08002B2CF9AE}" pid="14" name="MSIP_Label_3a2fed65-62e7-46ea-af74-187e0c17143a_ActionId">
    <vt:lpwstr>ce10bd28-4bbf-450d-8a39-1a601d061217</vt:lpwstr>
  </property>
  <property fmtid="{D5CDD505-2E9C-101B-9397-08002B2CF9AE}" pid="15" name="MSIP_Label_3a2fed65-62e7-46ea-af74-187e0c17143a_Name">
    <vt:lpwstr>3a2fed65-62e7-46ea-af74-187e0c17143a</vt:lpwstr>
  </property>
  <property fmtid="{D5CDD505-2E9C-101B-9397-08002B2CF9AE}" pid="16" name="MSIP_Label_3a2fed65-62e7-46ea-af74-187e0c17143a_Enabled">
    <vt:lpwstr>true</vt:lpwstr>
  </property>
</Properties>
</file>